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0F4" w:rsidRDefault="008F00F4" w:rsidP="008F00F4">
      <w:bookmarkStart w:id="0" w:name="_o16oxswd7rc1" w:colFirst="0" w:colLast="0"/>
      <w:bookmarkEnd w:id="0"/>
    </w:p>
    <w:p w:rsidR="008F00F4" w:rsidRDefault="008F00F4" w:rsidP="008F00F4">
      <w:pPr>
        <w:pStyle w:val="Title"/>
        <w:sectPr w:rsidR="008F00F4">
          <w:headerReference w:type="default" r:id="rId6"/>
          <w:footerReference w:type="default" r:id="rId7"/>
          <w:pgSz w:w="12240" w:h="15840"/>
          <w:pgMar w:top="1440" w:right="1440" w:bottom="1440" w:left="1440" w:header="720" w:footer="690" w:gutter="0"/>
          <w:pgNumType w:start="1"/>
          <w:cols w:space="720"/>
        </w:sectPr>
      </w:pPr>
    </w:p>
    <w:p w:rsidR="006949D0" w:rsidRDefault="00CD2C76" w:rsidP="008F00F4">
      <w:pPr>
        <w:pStyle w:val="Title"/>
      </w:pPr>
      <w:r>
        <w:t>Worksheet No.5 – Physics and seed dispersal</w:t>
      </w:r>
    </w:p>
    <w:p w:rsidR="006949D0" w:rsidRDefault="00CD2C76">
      <w:r>
        <w:t>The rules of physics apply everywhere - to you now, to astronauts in space, and even to plants. To solve the challenges they face, plants use the laws of physics in clever ways. In this worksheet you’ll explore some of the fascinating things plants do to s</w:t>
      </w:r>
      <w:r>
        <w:t xml:space="preserve">olve one of their biggest challenges - getting their seeds to the right places. </w:t>
      </w:r>
    </w:p>
    <w:p w:rsidR="006949D0" w:rsidRDefault="006949D0"/>
    <w:p w:rsidR="006949D0" w:rsidRDefault="00CD2C76">
      <w:r>
        <w:t xml:space="preserve">This worksheet should be used with reference to </w:t>
      </w:r>
      <w:r>
        <w:rPr>
          <w:b/>
        </w:rPr>
        <w:t xml:space="preserve">“Challenge No. 5: Build your own wind-dispersed seeds”, </w:t>
      </w:r>
      <w:r>
        <w:t xml:space="preserve">part of the “Physics &amp; Astronomy at Home” series on the UBC Physics &amp; </w:t>
      </w:r>
      <w:r>
        <w:t xml:space="preserve">Astronomy Outreach website at </w:t>
      </w:r>
      <w:hyperlink r:id="rId8">
        <w:r>
          <w:rPr>
            <w:color w:val="1155CC"/>
            <w:u w:val="single"/>
          </w:rPr>
          <w:t>https://bit.ly/PHASWind</w:t>
        </w:r>
      </w:hyperlink>
      <w:r>
        <w:t xml:space="preserve">. </w:t>
      </w:r>
      <w:bookmarkStart w:id="1" w:name="_GoBack"/>
      <w:bookmarkEnd w:id="1"/>
    </w:p>
    <w:p w:rsidR="006949D0" w:rsidRDefault="00CD2C76">
      <w:pPr>
        <w:pStyle w:val="Heading1"/>
        <w:rPr>
          <w:sz w:val="28"/>
          <w:szCs w:val="28"/>
        </w:rPr>
      </w:pPr>
      <w:bookmarkStart w:id="2" w:name="_r36okraow936" w:colFirst="0" w:colLast="0"/>
      <w:bookmarkEnd w:id="2"/>
      <w:r>
        <w:t xml:space="preserve">Plants </w:t>
      </w:r>
    </w:p>
    <w:p w:rsidR="006949D0" w:rsidRDefault="00CD2C76">
      <w:r>
        <w:t>Why is it important that plant seeds travel far away from their parent plant?</w:t>
      </w:r>
    </w:p>
    <w:p w:rsidR="006949D0" w:rsidRDefault="006949D0">
      <w:pPr>
        <w:ind w:left="1440"/>
      </w:pPr>
    </w:p>
    <w:tbl>
      <w:tblPr>
        <w:tblStyle w:val="a"/>
        <w:tblW w:w="99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6949D0">
        <w:trPr>
          <w:trHeight w:val="1845"/>
        </w:trPr>
        <w:tc>
          <w:tcPr>
            <w:tcW w:w="9915" w:type="dxa"/>
            <w:shd w:val="clear" w:color="auto" w:fill="auto"/>
            <w:tcMar>
              <w:top w:w="100" w:type="dxa"/>
              <w:left w:w="100" w:type="dxa"/>
              <w:bottom w:w="100" w:type="dxa"/>
              <w:right w:w="100" w:type="dxa"/>
            </w:tcMar>
          </w:tcPr>
          <w:p w:rsidR="006949D0" w:rsidRDefault="006949D0">
            <w:pPr>
              <w:widowControl w:val="0"/>
              <w:spacing w:line="240" w:lineRule="auto"/>
            </w:pPr>
          </w:p>
        </w:tc>
      </w:tr>
    </w:tbl>
    <w:p w:rsidR="006949D0" w:rsidRDefault="006949D0">
      <w:pPr>
        <w:rPr>
          <w:b/>
          <w:u w:val="single"/>
        </w:rPr>
      </w:pPr>
    </w:p>
    <w:p w:rsidR="006949D0" w:rsidRDefault="00CD2C76">
      <w:r>
        <w:t>What is a “</w:t>
      </w:r>
      <w:r>
        <w:rPr>
          <w:b/>
        </w:rPr>
        <w:t>botanist</w:t>
      </w:r>
      <w:r>
        <w:t>”?</w:t>
      </w:r>
    </w:p>
    <w:p w:rsidR="006949D0" w:rsidRDefault="006949D0"/>
    <w:tbl>
      <w:tblPr>
        <w:tblStyle w:val="a0"/>
        <w:tblW w:w="991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6949D0">
        <w:trPr>
          <w:trHeight w:val="1755"/>
        </w:trPr>
        <w:tc>
          <w:tcPr>
            <w:tcW w:w="9915" w:type="dxa"/>
            <w:shd w:val="clear" w:color="auto" w:fill="auto"/>
            <w:tcMar>
              <w:top w:w="100" w:type="dxa"/>
              <w:left w:w="100" w:type="dxa"/>
              <w:bottom w:w="100" w:type="dxa"/>
              <w:right w:w="100" w:type="dxa"/>
            </w:tcMar>
          </w:tcPr>
          <w:p w:rsidR="006949D0" w:rsidRDefault="006949D0">
            <w:pPr>
              <w:widowControl w:val="0"/>
              <w:spacing w:line="240" w:lineRule="auto"/>
            </w:pPr>
          </w:p>
        </w:tc>
      </w:tr>
    </w:tbl>
    <w:p w:rsidR="006949D0" w:rsidRDefault="006949D0">
      <w:pPr>
        <w:rPr>
          <w:sz w:val="28"/>
          <w:szCs w:val="28"/>
        </w:rPr>
      </w:pPr>
    </w:p>
    <w:p w:rsidR="006949D0" w:rsidRDefault="006949D0">
      <w:pPr>
        <w:rPr>
          <w:sz w:val="28"/>
          <w:szCs w:val="28"/>
        </w:rPr>
      </w:pPr>
    </w:p>
    <w:p w:rsidR="006949D0" w:rsidRDefault="006949D0">
      <w:pPr>
        <w:rPr>
          <w:sz w:val="28"/>
          <w:szCs w:val="28"/>
        </w:rPr>
      </w:pPr>
    </w:p>
    <w:p w:rsidR="006949D0" w:rsidRDefault="006949D0">
      <w:pPr>
        <w:rPr>
          <w:sz w:val="28"/>
          <w:szCs w:val="28"/>
        </w:rPr>
      </w:pPr>
    </w:p>
    <w:p w:rsidR="006949D0" w:rsidRDefault="00CD2C76">
      <w:pPr>
        <w:pStyle w:val="Heading1"/>
      </w:pPr>
      <w:bookmarkStart w:id="3" w:name="_xppfsmgmbry1" w:colFirst="0" w:colLast="0"/>
      <w:bookmarkEnd w:id="3"/>
      <w:r>
        <w:lastRenderedPageBreak/>
        <w:t>Weight and Air resistance</w:t>
      </w:r>
    </w:p>
    <w:p w:rsidR="006949D0" w:rsidRDefault="006949D0"/>
    <w:p w:rsidR="006949D0" w:rsidRDefault="00CD2C76">
      <w:r>
        <w:t>If you stand outside and drop something very light (like a feather) and something heavy (like a bowling ball) which will hit the ground first? Why?</w:t>
      </w:r>
    </w:p>
    <w:p w:rsidR="006949D0" w:rsidRDefault="00CD2C76">
      <w:r>
        <w:tab/>
      </w:r>
      <w:r>
        <w:tab/>
      </w:r>
    </w:p>
    <w:tbl>
      <w:tblPr>
        <w:tblStyle w:val="a1"/>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6949D0">
        <w:trPr>
          <w:trHeight w:val="2085"/>
        </w:trPr>
        <w:tc>
          <w:tcPr>
            <w:tcW w:w="9345" w:type="dxa"/>
            <w:shd w:val="clear" w:color="auto" w:fill="auto"/>
            <w:tcMar>
              <w:top w:w="100" w:type="dxa"/>
              <w:left w:w="100" w:type="dxa"/>
              <w:bottom w:w="100" w:type="dxa"/>
              <w:right w:w="100" w:type="dxa"/>
            </w:tcMar>
          </w:tcPr>
          <w:p w:rsidR="006949D0" w:rsidRDefault="006949D0">
            <w:pPr>
              <w:widowControl w:val="0"/>
              <w:spacing w:line="240" w:lineRule="auto"/>
            </w:pPr>
          </w:p>
        </w:tc>
      </w:tr>
    </w:tbl>
    <w:p w:rsidR="006949D0" w:rsidRDefault="006949D0"/>
    <w:p w:rsidR="006949D0" w:rsidRDefault="00CD2C76">
      <w:r>
        <w:t>If you drop a feather and a bowling ball on the moon, they will hit the ground at the same time. Why is this different than when you drop them outside on Earth?</w:t>
      </w:r>
    </w:p>
    <w:p w:rsidR="006949D0" w:rsidRDefault="006949D0"/>
    <w:tbl>
      <w:tblPr>
        <w:tblStyle w:val="a2"/>
        <w:tblW w:w="93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6949D0">
        <w:trPr>
          <w:trHeight w:val="2025"/>
        </w:trPr>
        <w:tc>
          <w:tcPr>
            <w:tcW w:w="9315" w:type="dxa"/>
            <w:shd w:val="clear" w:color="auto" w:fill="auto"/>
            <w:tcMar>
              <w:top w:w="100" w:type="dxa"/>
              <w:left w:w="100" w:type="dxa"/>
              <w:bottom w:w="100" w:type="dxa"/>
              <w:right w:w="100" w:type="dxa"/>
            </w:tcMar>
          </w:tcPr>
          <w:p w:rsidR="006949D0" w:rsidRDefault="006949D0">
            <w:pPr>
              <w:widowControl w:val="0"/>
              <w:spacing w:line="240" w:lineRule="auto"/>
            </w:pPr>
          </w:p>
          <w:p w:rsidR="006949D0" w:rsidRDefault="006949D0">
            <w:pPr>
              <w:widowControl w:val="0"/>
              <w:spacing w:line="240" w:lineRule="auto"/>
            </w:pPr>
          </w:p>
          <w:p w:rsidR="006949D0" w:rsidRDefault="006949D0">
            <w:pPr>
              <w:widowControl w:val="0"/>
              <w:spacing w:line="240" w:lineRule="auto"/>
            </w:pPr>
          </w:p>
          <w:p w:rsidR="006949D0" w:rsidRDefault="006949D0">
            <w:pPr>
              <w:widowControl w:val="0"/>
              <w:spacing w:line="240" w:lineRule="auto"/>
            </w:pPr>
          </w:p>
          <w:p w:rsidR="006949D0" w:rsidRDefault="006949D0">
            <w:pPr>
              <w:widowControl w:val="0"/>
              <w:spacing w:line="240" w:lineRule="auto"/>
            </w:pPr>
          </w:p>
        </w:tc>
      </w:tr>
    </w:tbl>
    <w:p w:rsidR="006949D0" w:rsidRDefault="006949D0">
      <w:pPr>
        <w:rPr>
          <w:sz w:val="28"/>
          <w:szCs w:val="28"/>
        </w:rPr>
      </w:pPr>
    </w:p>
    <w:p w:rsidR="006949D0" w:rsidRDefault="00CD2C76">
      <w:pPr>
        <w:rPr>
          <w:sz w:val="28"/>
          <w:szCs w:val="28"/>
        </w:rPr>
      </w:pPr>
      <w:r>
        <w:t>Why do some plants (like cottonwood) have very light seeds?</w:t>
      </w:r>
    </w:p>
    <w:p w:rsidR="006949D0" w:rsidRDefault="006949D0"/>
    <w:tbl>
      <w:tblPr>
        <w:tblStyle w:val="a3"/>
        <w:tblW w:w="93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6949D0">
        <w:trPr>
          <w:trHeight w:val="2025"/>
        </w:trPr>
        <w:tc>
          <w:tcPr>
            <w:tcW w:w="9315" w:type="dxa"/>
            <w:shd w:val="clear" w:color="auto" w:fill="auto"/>
            <w:tcMar>
              <w:top w:w="100" w:type="dxa"/>
              <w:left w:w="100" w:type="dxa"/>
              <w:bottom w:w="100" w:type="dxa"/>
              <w:right w:w="100" w:type="dxa"/>
            </w:tcMar>
          </w:tcPr>
          <w:p w:rsidR="006949D0" w:rsidRDefault="006949D0">
            <w:pPr>
              <w:widowControl w:val="0"/>
              <w:spacing w:line="240" w:lineRule="auto"/>
            </w:pPr>
          </w:p>
          <w:p w:rsidR="006949D0" w:rsidRDefault="006949D0">
            <w:pPr>
              <w:widowControl w:val="0"/>
              <w:spacing w:line="240" w:lineRule="auto"/>
            </w:pPr>
          </w:p>
          <w:p w:rsidR="006949D0" w:rsidRDefault="006949D0">
            <w:pPr>
              <w:widowControl w:val="0"/>
              <w:spacing w:line="240" w:lineRule="auto"/>
            </w:pPr>
          </w:p>
          <w:p w:rsidR="006949D0" w:rsidRDefault="006949D0">
            <w:pPr>
              <w:widowControl w:val="0"/>
              <w:spacing w:line="240" w:lineRule="auto"/>
            </w:pPr>
          </w:p>
          <w:p w:rsidR="006949D0" w:rsidRDefault="006949D0">
            <w:pPr>
              <w:widowControl w:val="0"/>
              <w:spacing w:line="240" w:lineRule="auto"/>
            </w:pPr>
          </w:p>
        </w:tc>
      </w:tr>
    </w:tbl>
    <w:p w:rsidR="006949D0" w:rsidRDefault="006949D0">
      <w:pPr>
        <w:rPr>
          <w:sz w:val="28"/>
          <w:szCs w:val="28"/>
        </w:rPr>
      </w:pPr>
    </w:p>
    <w:p w:rsidR="006949D0" w:rsidRDefault="006949D0">
      <w:pPr>
        <w:rPr>
          <w:sz w:val="28"/>
          <w:szCs w:val="28"/>
        </w:rPr>
      </w:pPr>
    </w:p>
    <w:p w:rsidR="006949D0" w:rsidRDefault="00CD2C76">
      <w:pPr>
        <w:pStyle w:val="Heading1"/>
      </w:pPr>
      <w:bookmarkStart w:id="4" w:name="_v6qq9drkohdg" w:colFirst="0" w:colLast="0"/>
      <w:bookmarkEnd w:id="4"/>
      <w:r>
        <w:lastRenderedPageBreak/>
        <w:t>Pressure and Bernoulli’s principle</w:t>
      </w:r>
    </w:p>
    <w:p w:rsidR="006949D0" w:rsidRDefault="006949D0"/>
    <w:p w:rsidR="006949D0" w:rsidRDefault="00CD2C76">
      <w:r>
        <w:t xml:space="preserve">What is pressure? Give an example where you can feel the pressure of air on your body. </w:t>
      </w:r>
    </w:p>
    <w:p w:rsidR="006949D0" w:rsidRDefault="00CD2C76">
      <w:r>
        <w:tab/>
      </w:r>
      <w:r>
        <w:tab/>
      </w:r>
    </w:p>
    <w:tbl>
      <w:tblPr>
        <w:tblStyle w:val="a4"/>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6949D0">
        <w:trPr>
          <w:trHeight w:val="2085"/>
        </w:trPr>
        <w:tc>
          <w:tcPr>
            <w:tcW w:w="9390" w:type="dxa"/>
            <w:shd w:val="clear" w:color="auto" w:fill="auto"/>
            <w:tcMar>
              <w:top w:w="100" w:type="dxa"/>
              <w:left w:w="100" w:type="dxa"/>
              <w:bottom w:w="100" w:type="dxa"/>
              <w:right w:w="100" w:type="dxa"/>
            </w:tcMar>
          </w:tcPr>
          <w:p w:rsidR="006949D0" w:rsidRDefault="006949D0">
            <w:pPr>
              <w:widowControl w:val="0"/>
              <w:spacing w:line="240" w:lineRule="auto"/>
            </w:pPr>
          </w:p>
        </w:tc>
      </w:tr>
    </w:tbl>
    <w:p w:rsidR="006949D0" w:rsidRDefault="006949D0"/>
    <w:p w:rsidR="006949D0" w:rsidRDefault="00CD2C76">
      <w:r>
        <w:t>Why do many exploding seed pods mostly explode on hot days? (Hint: air tries to expand when it gets hotter)</w:t>
      </w:r>
    </w:p>
    <w:p w:rsidR="006949D0" w:rsidRDefault="00CD2C76">
      <w:r>
        <w:tab/>
      </w:r>
      <w:r>
        <w:tab/>
      </w:r>
    </w:p>
    <w:tbl>
      <w:tblPr>
        <w:tblStyle w:val="a5"/>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6949D0">
        <w:trPr>
          <w:trHeight w:val="2085"/>
        </w:trPr>
        <w:tc>
          <w:tcPr>
            <w:tcW w:w="9390" w:type="dxa"/>
            <w:shd w:val="clear" w:color="auto" w:fill="auto"/>
            <w:tcMar>
              <w:top w:w="100" w:type="dxa"/>
              <w:left w:w="100" w:type="dxa"/>
              <w:bottom w:w="100" w:type="dxa"/>
              <w:right w:w="100" w:type="dxa"/>
            </w:tcMar>
          </w:tcPr>
          <w:p w:rsidR="006949D0" w:rsidRDefault="006949D0">
            <w:pPr>
              <w:widowControl w:val="0"/>
              <w:spacing w:line="240" w:lineRule="auto"/>
            </w:pPr>
          </w:p>
        </w:tc>
      </w:tr>
    </w:tbl>
    <w:p w:rsidR="006949D0" w:rsidRDefault="006949D0"/>
    <w:p w:rsidR="006949D0" w:rsidRDefault="006949D0"/>
    <w:p w:rsidR="006949D0" w:rsidRDefault="00CD2C76">
      <w:r>
        <w:t>Take a sheet of paper and hold it just under your bottom lip. Then, blow air out quickly. What does the paper do? Explain why it does this using the ideas of pressure and Bernoulli’s principle.</w:t>
      </w:r>
    </w:p>
    <w:p w:rsidR="006949D0" w:rsidRDefault="00CD2C76">
      <w:r>
        <w:tab/>
      </w:r>
      <w:r>
        <w:tab/>
      </w:r>
    </w:p>
    <w:tbl>
      <w:tblPr>
        <w:tblStyle w:val="a6"/>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6949D0">
        <w:trPr>
          <w:trHeight w:val="2085"/>
        </w:trPr>
        <w:tc>
          <w:tcPr>
            <w:tcW w:w="9390" w:type="dxa"/>
            <w:shd w:val="clear" w:color="auto" w:fill="auto"/>
            <w:tcMar>
              <w:top w:w="100" w:type="dxa"/>
              <w:left w:w="100" w:type="dxa"/>
              <w:bottom w:w="100" w:type="dxa"/>
              <w:right w:w="100" w:type="dxa"/>
            </w:tcMar>
          </w:tcPr>
          <w:p w:rsidR="006949D0" w:rsidRDefault="006949D0">
            <w:pPr>
              <w:widowControl w:val="0"/>
              <w:spacing w:line="240" w:lineRule="auto"/>
            </w:pPr>
          </w:p>
        </w:tc>
      </w:tr>
    </w:tbl>
    <w:p w:rsidR="006949D0" w:rsidRDefault="006949D0"/>
    <w:p w:rsidR="006949D0" w:rsidRDefault="006949D0"/>
    <w:p w:rsidR="006949D0" w:rsidRDefault="00CD2C76">
      <w:pPr>
        <w:pStyle w:val="Heading1"/>
      </w:pPr>
      <w:bookmarkStart w:id="5" w:name="_x3sak56hp0fe" w:colFirst="0" w:colLast="0"/>
      <w:bookmarkEnd w:id="5"/>
      <w:r>
        <w:lastRenderedPageBreak/>
        <w:t>Your wind-dispersed seed</w:t>
      </w:r>
    </w:p>
    <w:p w:rsidR="006949D0" w:rsidRDefault="00CD2C76">
      <w:r>
        <w:t>Draw your wind-dispersed seed below. Label any important parts and describe how it uses the ideas of pressure, air resistance, and Bernoulli’s principle to travel on the wind.</w:t>
      </w:r>
    </w:p>
    <w:sectPr w:rsidR="006949D0" w:rsidSect="008F00F4">
      <w:type w:val="continuous"/>
      <w:pgSz w:w="12240" w:h="15840"/>
      <w:pgMar w:top="1440" w:right="1440" w:bottom="1440" w:left="1440" w:header="720" w:footer="69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76" w:rsidRDefault="00CD2C76">
      <w:pPr>
        <w:spacing w:line="240" w:lineRule="auto"/>
      </w:pPr>
      <w:r>
        <w:separator/>
      </w:r>
    </w:p>
  </w:endnote>
  <w:endnote w:type="continuationSeparator" w:id="0">
    <w:p w:rsidR="00CD2C76" w:rsidRDefault="00CD2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D0" w:rsidRDefault="00CD2C76">
    <w:pPr>
      <w:jc w:val="both"/>
      <w:rPr>
        <w:color w:val="666666"/>
        <w:sz w:val="18"/>
        <w:szCs w:val="18"/>
      </w:rPr>
    </w:pPr>
    <w:r>
      <w:rPr>
        <w:color w:val="666666"/>
        <w:sz w:val="18"/>
        <w:szCs w:val="18"/>
      </w:rPr>
      <w:t xml:space="preserve">Physics </w:t>
    </w:r>
    <w:r>
      <w:rPr>
        <w:color w:val="666666"/>
        <w:sz w:val="18"/>
        <w:szCs w:val="18"/>
      </w:rPr>
      <w:t xml:space="preserve">&amp; Astronomy at Home: Challenge No.5 – Build Your Wind-Dispersed Seeds! </w:t>
    </w:r>
    <w:r>
      <w:rPr>
        <w:color w:val="666666"/>
        <w:sz w:val="18"/>
        <w:szCs w:val="18"/>
      </w:rPr>
      <w:tab/>
    </w:r>
    <w:hyperlink r:id="rId1">
      <w:r>
        <w:rPr>
          <w:color w:val="1155CC"/>
          <w:sz w:val="18"/>
          <w:szCs w:val="18"/>
          <w:u w:val="single"/>
        </w:rPr>
        <w:t>https://bit.ly/PHASWind</w:t>
      </w:r>
    </w:hyperlink>
  </w:p>
  <w:p w:rsidR="006949D0" w:rsidRDefault="00CD2C76">
    <w:pPr>
      <w:rPr>
        <w:color w:val="666666"/>
        <w:sz w:val="18"/>
        <w:szCs w:val="18"/>
      </w:rPr>
    </w:pPr>
    <w:r>
      <w:rPr>
        <w:color w:val="666666"/>
        <w:sz w:val="18"/>
        <w:szCs w:val="18"/>
      </w:rPr>
      <w:t>Worksheet created by Alex May, Nicole Balsdon, and Theresa Liao</w:t>
    </w:r>
    <w:r>
      <w:rPr>
        <w:color w:val="666666"/>
        <w:sz w:val="18"/>
        <w:szCs w:val="18"/>
      </w:rPr>
      <w:tab/>
    </w:r>
  </w:p>
  <w:p w:rsidR="006949D0" w:rsidRDefault="00CD2C76">
    <w:pPr>
      <w:rPr>
        <w:color w:val="666666"/>
        <w:sz w:val="18"/>
        <w:szCs w:val="18"/>
      </w:rPr>
    </w:pPr>
    <w:r>
      <w:rPr>
        <w:color w:val="666666"/>
        <w:sz w:val="18"/>
        <w:szCs w:val="18"/>
      </w:rPr>
      <w:t xml:space="preserve">This work is licensed under a </w:t>
    </w:r>
    <w:hyperlink r:id="rId2">
      <w:r>
        <w:rPr>
          <w:color w:val="1155CC"/>
          <w:sz w:val="18"/>
          <w:szCs w:val="18"/>
          <w:u w:val="single"/>
        </w:rPr>
        <w:t>Creative Commons Attribution 4.0 International License (CC BY 4.0)</w:t>
      </w:r>
    </w:hyperlink>
    <w:r>
      <w:rPr>
        <w:color w:val="666666"/>
        <w:sz w:val="18"/>
        <w:szCs w:val="18"/>
      </w:rPr>
      <w:tab/>
    </w:r>
    <w:r>
      <w:rPr>
        <w:color w:val="666666"/>
        <w:sz w:val="18"/>
        <w:szCs w:val="18"/>
      </w:rPr>
      <w:tab/>
      <w:t xml:space="preserve">page </w:t>
    </w:r>
    <w:r>
      <w:rPr>
        <w:color w:val="666666"/>
        <w:sz w:val="18"/>
        <w:szCs w:val="18"/>
      </w:rPr>
      <w:fldChar w:fldCharType="begin"/>
    </w:r>
    <w:r>
      <w:rPr>
        <w:color w:val="666666"/>
        <w:sz w:val="18"/>
        <w:szCs w:val="18"/>
      </w:rPr>
      <w:instrText>PAGE</w:instrText>
    </w:r>
    <w:r w:rsidR="008F00F4">
      <w:rPr>
        <w:color w:val="666666"/>
        <w:sz w:val="18"/>
        <w:szCs w:val="18"/>
      </w:rPr>
      <w:fldChar w:fldCharType="separate"/>
    </w:r>
    <w:r w:rsidR="008F00F4">
      <w:rPr>
        <w:noProof/>
        <w:color w:val="666666"/>
        <w:sz w:val="18"/>
        <w:szCs w:val="18"/>
      </w:rPr>
      <w:t>1</w:t>
    </w:r>
    <w:r>
      <w:rPr>
        <w:color w:val="6666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76" w:rsidRDefault="00CD2C76">
      <w:pPr>
        <w:spacing w:line="240" w:lineRule="auto"/>
      </w:pPr>
      <w:r>
        <w:separator/>
      </w:r>
    </w:p>
  </w:footnote>
  <w:footnote w:type="continuationSeparator" w:id="0">
    <w:p w:rsidR="00CD2C76" w:rsidRDefault="00CD2C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D0" w:rsidRDefault="00CD2C76">
    <w:r>
      <w:rPr>
        <w:noProof/>
      </w:rPr>
      <w:drawing>
        <wp:inline distT="114300" distB="114300" distL="114300" distR="114300">
          <wp:extent cx="3095948" cy="7191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95948" cy="719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zXsDCi8DROe9t/aCYLmc0BE2XhlUUMCtMsX8TObZfBohbipTbaEMuC+MF8o+98zt6hgmrQg6Y48MXroi9DH2w==" w:salt="CI8I0t9Aqi5RdYHAu/CM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D0"/>
    <w:rsid w:val="006949D0"/>
    <w:rsid w:val="008F00F4"/>
    <w:rsid w:val="00CD2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7F35"/>
  <w15:docId w15:val="{0B12370E-DE06-41FF-ACA5-111AED6C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PHASWind"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bit.ly/PHASWi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Liao, Yu-Huan Theresa</cp:lastModifiedBy>
  <cp:revision>3</cp:revision>
  <dcterms:created xsi:type="dcterms:W3CDTF">2020-07-02T16:01:00Z</dcterms:created>
  <dcterms:modified xsi:type="dcterms:W3CDTF">2020-07-02T16:02:00Z</dcterms:modified>
</cp:coreProperties>
</file>